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F602">
      <w:pPr>
        <w:rPr>
          <w:rFonts w:hint="eastAsia"/>
          <w:color w:val="000000"/>
          <w:highlight w:val="none"/>
        </w:rPr>
      </w:pPr>
    </w:p>
    <w:p w14:paraId="54FBFBFC">
      <w:pPr>
        <w:pStyle w:val="2"/>
        <w:spacing w:before="0" w:after="0" w:line="360" w:lineRule="auto"/>
        <w:ind w:firstLine="1446" w:firstLineChars="400"/>
        <w:jc w:val="both"/>
        <w:rPr>
          <w:rFonts w:hint="eastAsia" w:ascii="宋体" w:hAnsi="宋体" w:cs="宋体"/>
          <w:color w:val="000000"/>
          <w:sz w:val="36"/>
          <w:szCs w:val="36"/>
          <w:highlight w:val="none"/>
        </w:rPr>
      </w:pPr>
      <w:bookmarkStart w:id="0" w:name="_Toc26270"/>
      <w:bookmarkStart w:id="1" w:name="_Toc28058"/>
      <w:bookmarkStart w:id="2" w:name="_Toc30165"/>
      <w:bookmarkStart w:id="3" w:name="_Toc11988"/>
      <w:bookmarkStart w:id="4" w:name="_Toc18118"/>
      <w:bookmarkStart w:id="5" w:name="_Toc27779"/>
      <w:r>
        <w:rPr>
          <w:rFonts w:hint="eastAsia" w:ascii="宋体" w:hAnsi="宋体" w:cs="宋体"/>
          <w:color w:val="000000"/>
          <w:sz w:val="36"/>
          <w:szCs w:val="36"/>
          <w:highlight w:val="none"/>
        </w:rPr>
        <w:t>招采猫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电子交易平台</w:t>
      </w:r>
      <w:r>
        <w:rPr>
          <w:rFonts w:hint="eastAsia" w:ascii="宋体" w:hAnsi="宋体" w:cs="宋体"/>
          <w:color w:val="000000"/>
          <w:sz w:val="36"/>
          <w:szCs w:val="36"/>
          <w:highlight w:val="none"/>
        </w:rPr>
        <w:t>投标人操作手册</w:t>
      </w:r>
      <w:bookmarkEnd w:id="0"/>
      <w:bookmarkEnd w:id="1"/>
      <w:bookmarkEnd w:id="2"/>
      <w:bookmarkEnd w:id="3"/>
      <w:bookmarkEnd w:id="4"/>
      <w:bookmarkEnd w:id="5"/>
    </w:p>
    <w:p w14:paraId="5778FFA8"/>
    <w:p w14:paraId="7F39A4DE">
      <w:pPr>
        <w:spacing w:line="360" w:lineRule="auto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第一步：平台注册及登录</w:t>
      </w:r>
    </w:p>
    <w:p w14:paraId="3EC44183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打开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招采猫</w:t>
      </w:r>
      <w:r>
        <w:rPr>
          <w:rFonts w:hint="eastAsia" w:ascii="宋体" w:hAnsi="宋体" w:cs="宋体"/>
          <w:color w:val="000000"/>
          <w:szCs w:val="21"/>
          <w:highlight w:val="none"/>
        </w:rPr>
        <w:t>电子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交易</w:t>
      </w:r>
      <w:r>
        <w:rPr>
          <w:rFonts w:hint="eastAsia" w:ascii="宋体" w:hAnsi="宋体" w:cs="宋体"/>
          <w:color w:val="000000"/>
          <w:szCs w:val="21"/>
          <w:highlight w:val="none"/>
        </w:rPr>
        <w:t>平台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网址</w:t>
      </w:r>
      <w:r>
        <w:rPr>
          <w:rFonts w:hint="eastAsia" w:ascii="宋体" w:hAnsi="宋体" w:cs="宋体"/>
          <w:color w:val="000000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u w:val="single"/>
        </w:rPr>
        <w:t>https://bid.cetbs.com/admin/</w:t>
      </w:r>
      <w:r>
        <w:rPr>
          <w:rFonts w:hint="eastAsia" w:ascii="宋体" w:hAnsi="宋体" w:cs="宋体"/>
          <w:color w:val="000000"/>
          <w:szCs w:val="21"/>
          <w:highlight w:val="none"/>
        </w:rPr>
        <w:t>，点击下图位置进行平台注册或登录。</w:t>
      </w:r>
    </w:p>
    <w:p w14:paraId="1E83EBDF">
      <w:pPr>
        <w:spacing w:line="360" w:lineRule="auto"/>
        <w:jc w:val="left"/>
      </w:pPr>
      <w:r>
        <w:drawing>
          <wp:inline distT="0" distB="0" distL="114300" distR="114300">
            <wp:extent cx="5271135" cy="2157095"/>
            <wp:effectExtent l="0" t="0" r="5715" b="146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B0C3">
      <w:pPr>
        <w:spacing w:line="360" w:lineRule="auto"/>
        <w:jc w:val="left"/>
        <w:rPr>
          <w:color w:val="000000"/>
          <w:highlight w:val="none"/>
        </w:rPr>
      </w:pPr>
    </w:p>
    <w:p w14:paraId="00CBDB84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CN"/>
        </w:rPr>
        <w:t>第二步</w:t>
      </w:r>
      <w:r>
        <w:rPr>
          <w:rFonts w:hint="eastAsia"/>
          <w:color w:val="000000"/>
          <w:highlight w:val="none"/>
        </w:rPr>
        <w:t>：绑定微信</w:t>
      </w:r>
    </w:p>
    <w:p w14:paraId="466ADA78"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登录平台后，点击</w:t>
      </w:r>
      <w:r>
        <w:rPr>
          <w:rFonts w:hint="eastAsia"/>
          <w:color w:val="000000"/>
          <w:highlight w:val="none"/>
          <w:lang w:val="en-US" w:eastAsia="zh-CN"/>
        </w:rPr>
        <w:t>页面</w:t>
      </w:r>
      <w:r>
        <w:rPr>
          <w:rFonts w:hint="eastAsia"/>
          <w:color w:val="000000"/>
          <w:highlight w:val="none"/>
        </w:rPr>
        <w:t>最右上方</w:t>
      </w:r>
      <w:r>
        <w:rPr>
          <w:rFonts w:hint="eastAsia"/>
          <w:color w:val="000000"/>
          <w:highlight w:val="none"/>
          <w:lang w:val="en-US" w:eastAsia="zh-CN"/>
        </w:rPr>
        <w:t>三角形</w:t>
      </w:r>
      <w:r>
        <w:rPr>
          <w:rFonts w:hint="eastAsia"/>
          <w:color w:val="000000"/>
          <w:highlight w:val="none"/>
        </w:rPr>
        <w:t>——绑定微信登录——</w:t>
      </w:r>
      <w:r>
        <w:rPr>
          <w:rFonts w:hint="eastAsia"/>
          <w:color w:val="000000"/>
          <w:highlight w:val="none"/>
          <w:lang w:val="en-US" w:eastAsia="zh-CN"/>
        </w:rPr>
        <w:t>手机扫码，扫码后</w:t>
      </w:r>
      <w:r>
        <w:rPr>
          <w:rFonts w:hint="eastAsia"/>
          <w:color w:val="000000"/>
          <w:highlight w:val="none"/>
        </w:rPr>
        <w:t>手机上点击右下角</w:t>
      </w:r>
      <w:r>
        <w:rPr>
          <w:rFonts w:hint="eastAsia"/>
          <w:color w:val="000000"/>
          <w:highlight w:val="none"/>
          <w:lang w:val="en-US" w:eastAsia="zh-CN"/>
        </w:rPr>
        <w:t>允许</w:t>
      </w:r>
      <w:r>
        <w:rPr>
          <w:rFonts w:hint="eastAsia"/>
          <w:color w:val="000000"/>
          <w:highlight w:val="none"/>
        </w:rPr>
        <w:t>使用完整服务——授权成功绑定成功即可</w:t>
      </w:r>
    </w:p>
    <w:p w14:paraId="29CA208E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完成绑定后，上传投标文件时即可使用“微信认证”方式上传。</w:t>
      </w:r>
    </w:p>
    <w:p w14:paraId="5628DA99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（</w:t>
      </w:r>
      <w:r>
        <w:rPr>
          <w:rFonts w:hint="eastAsia"/>
          <w:color w:val="FF0000"/>
          <w:highlight w:val="none"/>
        </w:rPr>
        <w:t>注意：无需绑定法人微信，谁操作电脑进行投标，就绑定谁的，此操作步骤主要用于后续投标文件的加密、开标签到、开标解密等操作，很重要，请及时绑定</w:t>
      </w:r>
      <w:r>
        <w:rPr>
          <w:rFonts w:hint="eastAsia"/>
          <w:color w:val="000000"/>
          <w:highlight w:val="none"/>
        </w:rPr>
        <w:t>）</w:t>
      </w:r>
      <w:r>
        <w:rPr>
          <w:color w:val="000000"/>
          <w:highlight w:val="none"/>
        </w:rPr>
        <w:drawing>
          <wp:inline distT="0" distB="0" distL="114300" distR="114300">
            <wp:extent cx="5725160" cy="2023110"/>
            <wp:effectExtent l="0" t="0" r="508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56C3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第</w:t>
      </w:r>
      <w:r>
        <w:rPr>
          <w:rFonts w:hint="eastAsia"/>
          <w:color w:val="000000"/>
          <w:highlight w:val="none"/>
          <w:lang w:val="en-US" w:eastAsia="zh-CN"/>
        </w:rPr>
        <w:t>三</w:t>
      </w:r>
      <w:r>
        <w:rPr>
          <w:rFonts w:hint="eastAsia"/>
          <w:color w:val="000000"/>
          <w:highlight w:val="none"/>
        </w:rPr>
        <w:t>步：报名</w:t>
      </w:r>
    </w:p>
    <w:p w14:paraId="230CEAF4"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账号审批通过后登录账号，点击</w:t>
      </w:r>
      <w:r>
        <w:rPr>
          <w:rFonts w:hint="eastAsia"/>
          <w:color w:val="000000"/>
          <w:highlight w:val="none"/>
          <w:lang w:val="en-US" w:eastAsia="zh-CN"/>
        </w:rPr>
        <w:t>左侧【投标业务管理--招标公告】，找到</w:t>
      </w:r>
      <w:r>
        <w:rPr>
          <w:rFonts w:hint="eastAsia"/>
          <w:color w:val="000000"/>
          <w:highlight w:val="none"/>
        </w:rPr>
        <w:t>需要报名的项目公告，点击公告蓝色字体的标题，在详情页中</w:t>
      </w:r>
      <w:r>
        <w:rPr>
          <w:rFonts w:hint="eastAsia"/>
          <w:color w:val="FF0000"/>
          <w:highlight w:val="none"/>
          <w:lang w:val="en-US" w:eastAsia="zh-CN"/>
        </w:rPr>
        <w:t>选择对应包</w:t>
      </w:r>
      <w:r>
        <w:rPr>
          <w:rFonts w:hint="eastAsia"/>
          <w:color w:val="000000"/>
          <w:highlight w:val="none"/>
        </w:rPr>
        <w:t>点击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</w:rPr>
        <w:t>参与投标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</w:rPr>
        <w:t>进行报名。</w:t>
      </w:r>
    </w:p>
    <w:p w14:paraId="1D8C3829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23255" cy="1971675"/>
            <wp:effectExtent l="0" t="0" r="698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CF2D8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6985</wp:posOffset>
                </wp:positionV>
                <wp:extent cx="584200" cy="617855"/>
                <wp:effectExtent l="12700" t="12700" r="12700" b="24765"/>
                <wp:wrapNone/>
                <wp:docPr id="48" name="下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9025" y="4104005"/>
                          <a:ext cx="584200" cy="6178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1.75pt;margin-top:0.55pt;height:48.65pt;width:46pt;z-index:251659264;v-text-anchor:middle;mso-width-relative:page;mso-height-relative:page;" fillcolor="#4F81BD" filled="t" stroked="t" coordsize="21600,21600" o:gfxdata="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TLEMG&#10;1gAAAAgBAAAPAAAAAAAAAAEAIAAAACIAAABkcnMvZG93bnJldi54bWxQSwECFAAUAAAACACHTuJA&#10;fYwC9pUCAAAhBQAADgAAAAAAAAABACAAAAAlAQAAZHJzL2Uyb0RvYy54bWxQSwUGAAAAAAYABgBZ&#10;AQAALAYAAAAA&#10;" adj="11389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 w14:paraId="18EBAAB6">
      <w:pPr>
        <w:spacing w:line="360" w:lineRule="auto"/>
        <w:jc w:val="left"/>
        <w:rPr>
          <w:rFonts w:hint="eastAsia"/>
          <w:color w:val="000000"/>
          <w:highlight w:val="none"/>
        </w:rPr>
      </w:pPr>
    </w:p>
    <w:p w14:paraId="3CC93998">
      <w:pPr>
        <w:spacing w:line="360" w:lineRule="auto"/>
        <w:jc w:val="left"/>
        <w:rPr>
          <w:rFonts w:hint="eastAsia"/>
          <w:color w:val="000000"/>
          <w:highlight w:val="none"/>
        </w:rPr>
      </w:pPr>
    </w:p>
    <w:p w14:paraId="09D6965F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42305" cy="3115945"/>
            <wp:effectExtent l="0" t="0" r="3175" b="825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AD1EC"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报名完成后，项目会出现在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  <w:lang w:val="en-US" w:eastAsia="zh-CN"/>
        </w:rPr>
        <w:t>投标业务管理——</w:t>
      </w:r>
      <w:r>
        <w:rPr>
          <w:rFonts w:hint="eastAsia"/>
          <w:color w:val="000000"/>
          <w:highlight w:val="none"/>
        </w:rPr>
        <w:t>我的投标项目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</w:rPr>
        <w:t>中，点击项目名称，在详情页中点击下载招标文件，如有项目相关附件也请一并下载查看。（下载招标文件不收费，确定参与投标时需要上传投标文件，上传时再缴纳“平台服务费”即可）</w:t>
      </w:r>
      <w:r>
        <w:rPr>
          <w:color w:val="000000"/>
          <w:highlight w:val="none"/>
        </w:rPr>
        <w:drawing>
          <wp:inline distT="0" distB="0" distL="114300" distR="114300">
            <wp:extent cx="5723255" cy="2181860"/>
            <wp:effectExtent l="0" t="0" r="6985" b="1270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754A5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130810</wp:posOffset>
                </wp:positionV>
                <wp:extent cx="584200" cy="617855"/>
                <wp:effectExtent l="12700" t="12700" r="12700" b="24765"/>
                <wp:wrapNone/>
                <wp:docPr id="47" name="下箭头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0445" y="4822190"/>
                          <a:ext cx="584200" cy="6178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6.35pt;margin-top:10.3pt;height:48.65pt;width:46pt;z-index:251660288;v-text-anchor:middle;mso-width-relative:page;mso-height-relative:page;" fillcolor="#4F81BD" filled="t" stroked="t" coordsize="21600,21600" o:gfxdata="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R0+&#10;2NgAAAAKAQAADwAAAAAAAAABACAAAAAiAAAAZHJzL2Rvd25yZXYueG1sUEsBAhQAFAAAAAgAh07i&#10;QFV+/W6UAgAAIQUAAA4AAAAAAAAAAQAgAAAAJwEAAGRycy9lMm9Eb2MueG1sUEsFBgAAAAAGAAYA&#10;WQEAAC0GAAAAAA==&#10;" adj="11389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 w14:paraId="1F19AFB4">
      <w:pPr>
        <w:spacing w:line="360" w:lineRule="auto"/>
        <w:jc w:val="left"/>
        <w:rPr>
          <w:rFonts w:hint="eastAsia"/>
          <w:color w:val="000000"/>
          <w:highlight w:val="none"/>
        </w:rPr>
      </w:pPr>
    </w:p>
    <w:p w14:paraId="3ECBF9BA">
      <w:pPr>
        <w:spacing w:line="360" w:lineRule="auto"/>
        <w:jc w:val="left"/>
        <w:rPr>
          <w:rFonts w:hint="eastAsia"/>
          <w:color w:val="000000"/>
          <w:highlight w:val="none"/>
        </w:rPr>
      </w:pPr>
    </w:p>
    <w:p w14:paraId="1BA7D126">
      <w:pPr>
        <w:spacing w:line="360" w:lineRule="auto"/>
        <w:jc w:val="left"/>
        <w:rPr>
          <w:rFonts w:hint="eastAsia"/>
          <w:color w:val="000000"/>
          <w:highlight w:val="none"/>
        </w:rPr>
      </w:pPr>
    </w:p>
    <w:p w14:paraId="0F5BA7C6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98185" cy="2505075"/>
            <wp:effectExtent l="0" t="0" r="825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AA6C3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第四步：递交投标文件</w:t>
      </w:r>
    </w:p>
    <w:p w14:paraId="1F0A8FA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</w:rPr>
        <w:t>登录平台，在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  <w:lang w:val="en-US" w:eastAsia="zh-CN"/>
        </w:rPr>
        <w:t>投标业务管理——</w:t>
      </w:r>
      <w:r>
        <w:rPr>
          <w:rFonts w:hint="eastAsia"/>
          <w:color w:val="000000"/>
          <w:highlight w:val="none"/>
        </w:rPr>
        <w:t>我的投标项目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</w:rPr>
        <w:t>中点击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</w:rPr>
        <w:t>缴</w:t>
      </w:r>
      <w:r>
        <w:rPr>
          <w:rFonts w:hint="eastAsia"/>
          <w:color w:val="000000"/>
          <w:highlight w:val="none"/>
          <w:lang w:val="en-US" w:eastAsia="zh-CN"/>
        </w:rPr>
        <w:t>平台</w:t>
      </w:r>
      <w:r>
        <w:rPr>
          <w:rFonts w:hint="eastAsia"/>
          <w:color w:val="000000"/>
          <w:highlight w:val="none"/>
        </w:rPr>
        <w:t>服务费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  <w:lang w:val="en-US" w:eastAsia="zh-CN"/>
        </w:rPr>
        <w:t>按钮，</w:t>
      </w:r>
      <w:r>
        <w:rPr>
          <w:rFonts w:hint="eastAsia"/>
          <w:color w:val="000000"/>
          <w:highlight w:val="none"/>
        </w:rPr>
        <w:t>缴费完成</w:t>
      </w:r>
      <w:r>
        <w:rPr>
          <w:rFonts w:hint="eastAsia"/>
          <w:color w:val="000000"/>
          <w:highlight w:val="none"/>
          <w:lang w:val="en-US" w:eastAsia="zh-CN"/>
        </w:rPr>
        <w:t>出现上传投标文件入口</w:t>
      </w:r>
      <w:r>
        <w:rPr>
          <w:rFonts w:hint="eastAsia"/>
          <w:color w:val="000000"/>
          <w:highlight w:val="none"/>
          <w:lang w:eastAsia="zh-CN"/>
        </w:rPr>
        <w:t>。</w:t>
      </w:r>
      <w:r>
        <w:rPr>
          <w:rFonts w:hint="eastAsia"/>
          <w:color w:val="000000"/>
          <w:highlight w:val="none"/>
          <w:lang w:val="en-US" w:eastAsia="zh-CN"/>
        </w:rPr>
        <w:t>点击【投标文件】按钮，进入后点击右上角【投标报价】</w:t>
      </w:r>
    </w:p>
    <w:p w14:paraId="576F6C73">
      <w:pPr>
        <w:numPr>
          <w:ilvl w:val="0"/>
          <w:numId w:val="0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38495" cy="1722120"/>
            <wp:effectExtent l="0" t="0" r="6985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18D5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  <w:lang w:val="en-US" w:eastAsia="zh-CN"/>
        </w:rPr>
        <w:t xml:space="preserve">    弹出框选择【微信认证】，使用绑定平台的微信扫码认证</w:t>
      </w:r>
    </w:p>
    <w:p w14:paraId="6DEEAB3E">
      <w:p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42305" cy="1932305"/>
            <wp:effectExtent l="0" t="0" r="3175" b="31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3A748">
      <w:p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36830</wp:posOffset>
                </wp:positionV>
                <wp:extent cx="584200" cy="617855"/>
                <wp:effectExtent l="12700" t="12700" r="12700" b="24765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8695" y="7118350"/>
                          <a:ext cx="584200" cy="6178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3.85pt;margin-top:2.9pt;height:48.65pt;width:46pt;z-index:251661312;v-text-anchor:middle;mso-width-relative:page;mso-height-relative:page;" fillcolor="#4F81BD" filled="t" stroked="t" coordsize="21600,21600" o:gfxdata="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/GPefX&#10;AAAACQEAAA8AAAAAAAAAAQAgAAAAIgAAAGRycy9kb3ducmV2LnhtbFBLAQIUABQAAAAIAIdO4kAd&#10;2UK9kwIAACEFAAAOAAAAAAAAAAEAIAAAACYBAABkcnMvZTJvRG9jLnhtbFBLBQYAAAAABgAGAFkB&#10;AAArBgAAAAA=&#10;" adj="11389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 w14:paraId="2D3DA171">
      <w:pPr>
        <w:spacing w:line="360" w:lineRule="auto"/>
        <w:jc w:val="left"/>
        <w:rPr>
          <w:color w:val="000000"/>
          <w:highlight w:val="none"/>
        </w:rPr>
      </w:pPr>
    </w:p>
    <w:p w14:paraId="2C49F4C4">
      <w:pPr>
        <w:spacing w:line="360" w:lineRule="auto"/>
        <w:ind w:firstLine="442" w:firstLineChars="200"/>
        <w:jc w:val="left"/>
        <w:rPr>
          <w:rFonts w:hint="default" w:eastAsia="宋体"/>
          <w:b/>
          <w:bCs/>
          <w:color w:val="000000"/>
          <w:sz w:val="22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2"/>
          <w:szCs w:val="28"/>
          <w:highlight w:val="none"/>
          <w:lang w:val="en-US" w:eastAsia="zh-CN"/>
        </w:rPr>
        <w:t>填写相关信息并上传投标文件</w:t>
      </w:r>
    </w:p>
    <w:p w14:paraId="6509F73A">
      <w:pPr>
        <w:spacing w:line="360" w:lineRule="auto"/>
        <w:jc w:val="left"/>
        <w:rPr>
          <w:rFonts w:hint="eastAsia" w:eastAsia="宋体"/>
          <w:color w:val="000000"/>
          <w:highlight w:val="none"/>
          <w:lang w:eastAsia="zh-CN"/>
        </w:rPr>
      </w:pPr>
      <w:r>
        <w:rPr>
          <w:rFonts w:hint="eastAsia"/>
          <w:b/>
          <w:bCs/>
          <w:color w:val="FF0000"/>
          <w:sz w:val="22"/>
          <w:szCs w:val="28"/>
          <w:highlight w:val="none"/>
          <w:lang w:val="en-US" w:eastAsia="zh-CN"/>
        </w:rPr>
        <w:t>注：</w:t>
      </w:r>
      <w:r>
        <w:rPr>
          <w:rFonts w:hint="eastAsia"/>
          <w:color w:val="000000"/>
          <w:highlight w:val="none"/>
        </w:rPr>
        <w:t>由于该项目为入库项目，无需进行报价，请各位投标人知悉，在平台上传投标文件</w:t>
      </w:r>
      <w:r>
        <w:rPr>
          <w:rFonts w:hint="eastAsia"/>
          <w:color w:val="000000"/>
          <w:highlight w:val="none"/>
          <w:lang w:val="en-US" w:eastAsia="zh-CN"/>
        </w:rPr>
        <w:t>时</w:t>
      </w:r>
      <w:r>
        <w:rPr>
          <w:rFonts w:hint="eastAsia"/>
          <w:color w:val="000000"/>
          <w:highlight w:val="none"/>
        </w:rPr>
        <w:t>无需填写价格，系统中单位默认为（元）无需在意</w:t>
      </w:r>
      <w:r>
        <w:rPr>
          <w:rFonts w:hint="eastAsia"/>
          <w:color w:val="000000"/>
          <w:highlight w:val="none"/>
          <w:lang w:eastAsia="zh-CN"/>
        </w:rPr>
        <w:t>。</w:t>
      </w:r>
    </w:p>
    <w:p w14:paraId="1F24719A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投标报价请统一填写“/”   </w:t>
      </w:r>
    </w:p>
    <w:p w14:paraId="72B81417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项目负责人请填写“项目联系人的名字” </w:t>
      </w:r>
    </w:p>
    <w:p w14:paraId="30AB51AB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唱标内容填写“详见文件”  </w:t>
      </w:r>
    </w:p>
    <w:p w14:paraId="411D9A0C">
      <w:pPr>
        <w:spacing w:line="360" w:lineRule="auto"/>
        <w:jc w:val="left"/>
        <w:rPr>
          <w:rFonts w:hint="eastAsia"/>
          <w:b w:val="0"/>
          <w:bCs w:val="0"/>
          <w:color w:val="FF0000"/>
          <w:highlight w:val="none"/>
        </w:rPr>
      </w:pPr>
      <w:r>
        <w:rPr>
          <w:rFonts w:hint="eastAsia"/>
          <w:color w:val="000000"/>
          <w:highlight w:val="none"/>
        </w:rPr>
        <w:t>附件上传请上传</w:t>
      </w:r>
      <w:r>
        <w:rPr>
          <w:rFonts w:hint="eastAsia"/>
          <w:color w:val="000000"/>
          <w:highlight w:val="none"/>
          <w:lang w:val="en-US" w:eastAsia="zh-CN"/>
        </w:rPr>
        <w:t>签</w:t>
      </w:r>
      <w:r>
        <w:rPr>
          <w:rFonts w:hint="eastAsia"/>
          <w:color w:val="000000"/>
          <w:highlight w:val="none"/>
        </w:rPr>
        <w:t>章</w:t>
      </w:r>
      <w:r>
        <w:rPr>
          <w:rFonts w:hint="eastAsia"/>
          <w:color w:val="000000"/>
          <w:highlight w:val="none"/>
          <w:lang w:val="en-US" w:eastAsia="zh-CN"/>
        </w:rPr>
        <w:t>后</w:t>
      </w:r>
      <w:r>
        <w:rPr>
          <w:rFonts w:hint="eastAsia"/>
          <w:color w:val="000000"/>
          <w:highlight w:val="none"/>
        </w:rPr>
        <w:t>的PDF格式投标文件。上传完成时会弹窗微信认证，请微信扫码进行认证，</w:t>
      </w:r>
      <w:r>
        <w:rPr>
          <w:rFonts w:hint="eastAsia"/>
          <w:b w:val="0"/>
          <w:bCs w:val="0"/>
          <w:color w:val="FF0000"/>
          <w:highlight w:val="none"/>
        </w:rPr>
        <w:t>认证后需要设置一个六位数密码，请自行设置，并且务必记住该密码，请勿设置特殊字符为密码，避免输入有误导致异常。开标解密时同样需要微信扫码并输入该密码进行解密，请知悉！</w:t>
      </w:r>
    </w:p>
    <w:p w14:paraId="7FEEEA64">
      <w:pPr>
        <w:spacing w:line="360" w:lineRule="auto"/>
        <w:jc w:val="left"/>
      </w:pPr>
      <w:r>
        <w:drawing>
          <wp:inline distT="0" distB="0" distL="114300" distR="114300">
            <wp:extent cx="5266055" cy="2647950"/>
            <wp:effectExtent l="0" t="0" r="10795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8A493">
      <w:pPr>
        <w:spacing w:line="360" w:lineRule="auto"/>
        <w:jc w:val="left"/>
      </w:pPr>
      <w:r>
        <w:drawing>
          <wp:inline distT="0" distB="0" distL="114300" distR="114300">
            <wp:extent cx="3838575" cy="2095500"/>
            <wp:effectExtent l="0" t="0" r="9525" b="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76175">
      <w:pPr>
        <w:spacing w:line="360" w:lineRule="auto"/>
        <w:jc w:val="left"/>
      </w:pPr>
    </w:p>
    <w:p w14:paraId="58732C5E">
      <w:pPr>
        <w:spacing w:line="360" w:lineRule="auto"/>
        <w:jc w:val="left"/>
      </w:pPr>
    </w:p>
    <w:p w14:paraId="12A08385">
      <w:pPr>
        <w:spacing w:line="360" w:lineRule="auto"/>
        <w:jc w:val="left"/>
        <w:rPr>
          <w:rFonts w:hint="default" w:eastAsia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FF0000"/>
          <w:highlight w:val="none"/>
          <w:lang w:val="en-US" w:eastAsia="zh-CN"/>
        </w:rPr>
        <w:t>注：解密检测功能只会校验微信扫码授权功能是否正常，不会校验加密密码是否正确，请自行牢记加密密码。</w:t>
      </w:r>
    </w:p>
    <w:p w14:paraId="0FF61B95">
      <w:pPr>
        <w:spacing w:line="360" w:lineRule="auto"/>
        <w:jc w:val="left"/>
      </w:pPr>
    </w:p>
    <w:p w14:paraId="6450BD28">
      <w:pPr>
        <w:spacing w:line="360" w:lineRule="auto"/>
        <w:jc w:val="left"/>
      </w:pPr>
      <w:r>
        <w:drawing>
          <wp:inline distT="0" distB="0" distL="114300" distR="114300">
            <wp:extent cx="5264785" cy="961390"/>
            <wp:effectExtent l="0" t="0" r="12065" b="1016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A481">
      <w:pPr>
        <w:spacing w:line="360" w:lineRule="auto"/>
        <w:jc w:val="left"/>
      </w:pPr>
    </w:p>
    <w:p w14:paraId="15396280"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第五步：在线开标及解密</w:t>
      </w:r>
    </w:p>
    <w:p w14:paraId="465D3D0B"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开标当天，请登录平台，点击左侧菜单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</w:rPr>
        <w:t>投标业务管理——我的投标项目——在线开标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</w:rPr>
        <w:t>进入开标大厅。</w:t>
      </w:r>
    </w:p>
    <w:p w14:paraId="75295F36">
      <w:pPr>
        <w:spacing w:line="360" w:lineRule="auto"/>
        <w:jc w:val="left"/>
        <w:rPr>
          <w:rFonts w:hint="default" w:eastAsia="宋体"/>
          <w:b/>
          <w:bCs/>
          <w:color w:val="00000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highlight w:val="none"/>
          <w:lang w:val="en-US" w:eastAsia="zh-CN"/>
        </w:rPr>
        <w:t>1、签到</w:t>
      </w:r>
    </w:p>
    <w:p w14:paraId="21304CC7">
      <w:pPr>
        <w:spacing w:line="360" w:lineRule="auto"/>
        <w:ind w:firstLine="422" w:firstLineChars="200"/>
        <w:jc w:val="left"/>
        <w:rPr>
          <w:rFonts w:hint="eastAsia"/>
          <w:b/>
          <w:bCs/>
          <w:color w:val="00000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highlight w:val="none"/>
        </w:rPr>
        <w:t>开标前两个小时内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为签到时间，</w:t>
      </w:r>
      <w:r>
        <w:rPr>
          <w:rFonts w:hint="eastAsia"/>
          <w:b/>
          <w:bCs/>
          <w:color w:val="000000"/>
          <w:highlight w:val="none"/>
        </w:rPr>
        <w:t>可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在开标大厅中点击右上角【签到】按钮，填写信息并使用</w:t>
      </w:r>
      <w:r>
        <w:rPr>
          <w:rFonts w:hint="eastAsia"/>
          <w:b/>
          <w:bCs/>
          <w:color w:val="000000"/>
          <w:highlight w:val="none"/>
        </w:rPr>
        <w:t>微信扫码验证进行签到</w:t>
      </w:r>
      <w:r>
        <w:rPr>
          <w:rFonts w:hint="eastAsia"/>
          <w:b/>
          <w:bCs/>
          <w:color w:val="000000"/>
          <w:highlight w:val="none"/>
          <w:lang w:eastAsia="zh-CN"/>
        </w:rPr>
        <w:t>，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签到后状态将变为“已签到”.</w:t>
      </w:r>
    </w:p>
    <w:p w14:paraId="7C5986DC">
      <w:pPr>
        <w:spacing w:line="360" w:lineRule="auto"/>
        <w:jc w:val="left"/>
        <w:rPr>
          <w:rFonts w:hint="default"/>
          <w:b/>
          <w:bCs/>
          <w:color w:val="000000"/>
          <w:highlight w:val="none"/>
          <w:lang w:val="en-US" w:eastAsia="zh-CN"/>
        </w:rPr>
      </w:pPr>
      <w:r>
        <w:drawing>
          <wp:inline distT="0" distB="0" distL="114300" distR="114300">
            <wp:extent cx="5264785" cy="1492250"/>
            <wp:effectExtent l="0" t="0" r="12065" b="1270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AD191">
      <w:pPr>
        <w:spacing w:line="360" w:lineRule="auto"/>
        <w:jc w:val="left"/>
        <w:rPr>
          <w:rFonts w:hint="default" w:eastAsia="宋体"/>
          <w:b/>
          <w:bCs/>
          <w:color w:val="00000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highlight w:val="none"/>
          <w:lang w:val="en-US" w:eastAsia="zh-CN"/>
        </w:rPr>
        <w:t>2、解密</w:t>
      </w:r>
    </w:p>
    <w:p w14:paraId="28E3EF1A">
      <w:pPr>
        <w:spacing w:line="360" w:lineRule="auto"/>
        <w:ind w:firstLine="422" w:firstLineChars="200"/>
        <w:jc w:val="left"/>
        <w:rPr>
          <w:rFonts w:hint="eastAsia"/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>开标时间到了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右上角</w:t>
      </w:r>
      <w:r>
        <w:rPr>
          <w:rFonts w:hint="eastAsia"/>
          <w:b/>
          <w:bCs/>
          <w:color w:val="000000"/>
          <w:highlight w:val="none"/>
        </w:rPr>
        <w:t>“签到”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按钮</w:t>
      </w:r>
      <w:r>
        <w:rPr>
          <w:rFonts w:hint="eastAsia"/>
          <w:b/>
          <w:bCs/>
          <w:color w:val="000000"/>
          <w:highlight w:val="none"/>
        </w:rPr>
        <w:t>会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自动</w:t>
      </w:r>
      <w:r>
        <w:rPr>
          <w:rFonts w:hint="eastAsia"/>
          <w:b/>
          <w:bCs/>
          <w:color w:val="000000"/>
          <w:highlight w:val="none"/>
        </w:rPr>
        <w:t>变成“解密”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按钮</w:t>
      </w:r>
      <w:r>
        <w:rPr>
          <w:rFonts w:hint="eastAsia"/>
          <w:b/>
          <w:bCs/>
          <w:color w:val="000000"/>
          <w:highlight w:val="none"/>
        </w:rPr>
        <w:t>，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点击右上角【解密】按钮微信扫码授权后输入加密密码进行解密，</w:t>
      </w:r>
      <w:r>
        <w:rPr>
          <w:rFonts w:hint="eastAsia"/>
          <w:b/>
          <w:bCs/>
          <w:color w:val="000000"/>
          <w:highlight w:val="none"/>
        </w:rPr>
        <w:t>请及时进行“解密”。</w:t>
      </w:r>
    </w:p>
    <w:p w14:paraId="41B76DFB">
      <w:pPr>
        <w:spacing w:line="360" w:lineRule="auto"/>
        <w:jc w:val="left"/>
      </w:pPr>
      <w:r>
        <w:drawing>
          <wp:inline distT="0" distB="0" distL="114300" distR="114300">
            <wp:extent cx="5268595" cy="1767840"/>
            <wp:effectExtent l="0" t="0" r="8255" b="381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C58E"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091E6EE0">
      <w:pPr>
        <w:spacing w:line="360" w:lineRule="auto"/>
        <w:jc w:val="left"/>
        <w:rPr>
          <w:rFonts w:hint="eastAsia"/>
          <w:lang w:val="en-US" w:eastAsia="zh-CN"/>
        </w:rPr>
      </w:pPr>
    </w:p>
    <w:p w14:paraId="6CA4B82F"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解密成功后当前状态将变为“解密成功”</w:t>
      </w:r>
    </w:p>
    <w:p w14:paraId="54427619">
      <w:pPr>
        <w:spacing w:line="360" w:lineRule="auto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1360805"/>
            <wp:effectExtent l="0" t="0" r="4445" b="1079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E04BB"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  <w:lang w:eastAsia="zh-CN"/>
        </w:rPr>
      </w:pPr>
      <w:r>
        <w:rPr>
          <w:rFonts w:hint="eastAsia"/>
          <w:color w:val="000000"/>
          <w:highlight w:val="none"/>
        </w:rPr>
        <w:t>所有参与项目的投标人解密完成后，代理公司生成开标报告，各位投标人</w:t>
      </w:r>
      <w:r>
        <w:rPr>
          <w:rFonts w:hint="eastAsia"/>
          <w:color w:val="000000"/>
          <w:highlight w:val="none"/>
          <w:lang w:val="en-US" w:eastAsia="zh-CN"/>
        </w:rPr>
        <w:t>可</w:t>
      </w:r>
      <w:r>
        <w:rPr>
          <w:rFonts w:hint="eastAsia"/>
          <w:color w:val="000000"/>
          <w:highlight w:val="none"/>
        </w:rPr>
        <w:t>点击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</w:rPr>
        <w:t>确认结果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  <w:lang w:val="en-US" w:eastAsia="zh-CN"/>
        </w:rPr>
        <w:t>按钮</w:t>
      </w:r>
      <w:r>
        <w:rPr>
          <w:rFonts w:hint="eastAsia"/>
          <w:color w:val="000000"/>
          <w:highlight w:val="none"/>
        </w:rPr>
        <w:t>进行</w:t>
      </w:r>
      <w:r>
        <w:rPr>
          <w:rFonts w:hint="eastAsia"/>
          <w:color w:val="000000"/>
          <w:highlight w:val="none"/>
          <w:lang w:val="en-US" w:eastAsia="zh-CN"/>
        </w:rPr>
        <w:t>结果</w:t>
      </w:r>
      <w:r>
        <w:rPr>
          <w:rFonts w:hint="eastAsia"/>
          <w:color w:val="000000"/>
          <w:highlight w:val="none"/>
        </w:rPr>
        <w:t>确认。</w:t>
      </w:r>
      <w:r>
        <w:rPr>
          <w:rFonts w:hint="eastAsia"/>
          <w:color w:val="000000"/>
          <w:highlight w:val="none"/>
          <w:lang w:eastAsia="zh-CN"/>
        </w:rPr>
        <w:t>（</w:t>
      </w:r>
      <w:r>
        <w:rPr>
          <w:rFonts w:hint="eastAsia"/>
          <w:color w:val="000000"/>
          <w:highlight w:val="none"/>
          <w:lang w:val="en-US" w:eastAsia="zh-CN"/>
        </w:rPr>
        <w:t>3分钟内未确认系统将自动确认</w:t>
      </w:r>
      <w:r>
        <w:rPr>
          <w:rFonts w:hint="eastAsia"/>
          <w:color w:val="000000"/>
          <w:highlight w:val="none"/>
          <w:lang w:eastAsia="zh-CN"/>
        </w:rPr>
        <w:t>）</w:t>
      </w:r>
    </w:p>
    <w:p w14:paraId="774F206B">
      <w:p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13095" cy="1470660"/>
            <wp:effectExtent l="0" t="0" r="1905" b="7620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223CF">
      <w:pPr>
        <w:spacing w:line="360" w:lineRule="auto"/>
        <w:jc w:val="left"/>
        <w:rPr>
          <w:rFonts w:hint="eastAsia"/>
          <w:color w:val="000000"/>
          <w:highlight w:val="none"/>
        </w:rPr>
      </w:pPr>
    </w:p>
    <w:p w14:paraId="00008FA6">
      <w:p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至此开标流程已顺利完成，请您关注平台公告，查看结果公示情况即可。</w:t>
      </w:r>
    </w:p>
    <w:p w14:paraId="1C7CE8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6" w:name="_GoBack"/>
      <w:bookmarkEnd w:id="6"/>
    </w:p>
    <w:p w14:paraId="3EC402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32"/>
          <w:szCs w:val="4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</w:rPr>
        <w:t>详情可通过招采猫企业微信咨询</w:t>
      </w:r>
    </w:p>
    <w:p w14:paraId="5BEC0022">
      <w:pPr>
        <w:spacing w:line="360" w:lineRule="auto"/>
        <w:jc w:val="center"/>
        <w:rPr>
          <w:rFonts w:hint="eastAsia"/>
          <w:color w:val="000000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drawing>
          <wp:inline distT="0" distB="0" distL="114300" distR="114300">
            <wp:extent cx="2886075" cy="2809875"/>
            <wp:effectExtent l="0" t="0" r="9525" b="9525"/>
            <wp:docPr id="2" name="图片 1" descr="招采猫企业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招采猫企业微信二维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31B9"/>
    <w:rsid w:val="029D518A"/>
    <w:rsid w:val="277B51EB"/>
    <w:rsid w:val="288C211D"/>
    <w:rsid w:val="2BB331A5"/>
    <w:rsid w:val="2C5E5750"/>
    <w:rsid w:val="2DA34CA5"/>
    <w:rsid w:val="386817BB"/>
    <w:rsid w:val="393F42CA"/>
    <w:rsid w:val="3A797CAF"/>
    <w:rsid w:val="3ECD05CA"/>
    <w:rsid w:val="4D4C4DB0"/>
    <w:rsid w:val="5A0C1B4F"/>
    <w:rsid w:val="5BCC5A39"/>
    <w:rsid w:val="5C16346E"/>
    <w:rsid w:val="63A055D5"/>
    <w:rsid w:val="699B2EEF"/>
    <w:rsid w:val="7428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1135</Words>
  <Characters>1165</Characters>
  <Lines>0</Lines>
  <Paragraphs>0</Paragraphs>
  <TotalTime>0</TotalTime>
  <ScaleCrop>false</ScaleCrop>
  <LinksUpToDate>false</LinksUpToDate>
  <CharactersWithSpaces>1178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2025-06-23T03:46:00Z</dcterms:created>
  <dc:creator>CJ</dc:creator>
  <cp:lastModifiedBy>靖菇凉</cp:lastModifiedBy>
  <dcterms:modified xsi:type="dcterms:W3CDTF">2025-09-23T09:33:45Z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eyJoZGlkIjoiNjM2YTIyOTk4MThhNTg1NWVjOTJlMjBhMTU0MDZkNTMiLCJ1c2VySWQiOiIyMDA2NTA3MzMifQ==</vt:lpwstr>
  </property>
  <property fmtid="{D5CDD505-2E9C-101B-9397-08002B2CF9AE}" pid="4" name="ICV">
    <vt:lpwstr>3D4A9596ABFB473B80B83913B6DA8207_13</vt:lpwstr>
  </property>
</Properties>
</file>