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1CCFB">
      <w:pPr>
        <w:spacing w:line="360" w:lineRule="auto"/>
        <w:outlineLvl w:val="1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bookmarkStart w:id="0" w:name="_Toc29632"/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附件1、《衡碱项目EPC/EPCC合格设备、材料生产商/品牌公开征集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  <w:u w:val="single"/>
        </w:rPr>
        <w:t>（第二次）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标段、包号名称、入围单位数量以及其他规定》</w:t>
      </w:r>
      <w:bookmarkEnd w:id="0"/>
    </w:p>
    <w:p w14:paraId="46D5ACDE">
      <w:pPr>
        <w:pStyle w:val="2"/>
        <w:spacing w:before="120" w:beforeLines="50" w:after="120" w:afterLines="50"/>
        <w:jc w:val="center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</w:pPr>
      <w:bookmarkStart w:id="1" w:name="_Toc18386"/>
      <w:bookmarkStart w:id="2" w:name="_Toc25383"/>
      <w:bookmarkStart w:id="3" w:name="_Toc17183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第1标段：制盐标段专用设备</w:t>
      </w:r>
      <w:bookmarkEnd w:id="1"/>
      <w:bookmarkEnd w:id="2"/>
      <w:bookmarkEnd w:id="3"/>
    </w:p>
    <w:tbl>
      <w:tblPr>
        <w:tblStyle w:val="3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474"/>
        <w:gridCol w:w="856"/>
        <w:gridCol w:w="2466"/>
        <w:gridCol w:w="2622"/>
      </w:tblGrid>
      <w:tr w14:paraId="1D19C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noWrap w:val="0"/>
            <w:vAlign w:val="center"/>
          </w:tcPr>
          <w:p w14:paraId="4BBB4E4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包号</w:t>
            </w:r>
          </w:p>
        </w:tc>
        <w:tc>
          <w:tcPr>
            <w:tcW w:w="2474" w:type="dxa"/>
            <w:noWrap w:val="0"/>
            <w:vAlign w:val="center"/>
          </w:tcPr>
          <w:p w14:paraId="3C63774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包号名称</w:t>
            </w:r>
          </w:p>
        </w:tc>
        <w:tc>
          <w:tcPr>
            <w:tcW w:w="856" w:type="dxa"/>
            <w:noWrap w:val="0"/>
            <w:vAlign w:val="center"/>
          </w:tcPr>
          <w:p w14:paraId="1863264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入围单</w:t>
            </w:r>
          </w:p>
          <w:p w14:paraId="5D7CFC9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位数量</w:t>
            </w:r>
          </w:p>
        </w:tc>
        <w:tc>
          <w:tcPr>
            <w:tcW w:w="2466" w:type="dxa"/>
            <w:noWrap w:val="0"/>
            <w:vAlign w:val="center"/>
          </w:tcPr>
          <w:p w14:paraId="6686FE8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包内所含设备（或材料）</w:t>
            </w:r>
          </w:p>
        </w:tc>
        <w:tc>
          <w:tcPr>
            <w:tcW w:w="2622" w:type="dxa"/>
            <w:noWrap w:val="0"/>
            <w:vAlign w:val="center"/>
          </w:tcPr>
          <w:p w14:paraId="7C6174E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包内所含设备（或材料）要求进口/进口品牌国内生产/国产</w:t>
            </w:r>
          </w:p>
        </w:tc>
      </w:tr>
      <w:tr w14:paraId="49A83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noWrap w:val="0"/>
            <w:vAlign w:val="center"/>
          </w:tcPr>
          <w:p w14:paraId="5E3EE3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包6</w:t>
            </w:r>
          </w:p>
        </w:tc>
        <w:tc>
          <w:tcPr>
            <w:tcW w:w="2474" w:type="dxa"/>
            <w:noWrap w:val="0"/>
            <w:vAlign w:val="center"/>
          </w:tcPr>
          <w:p w14:paraId="4E3C7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EJ-601蒸汽喷射泵（含HD-602中间冷凝器）</w:t>
            </w:r>
          </w:p>
        </w:tc>
        <w:tc>
          <w:tcPr>
            <w:tcW w:w="856" w:type="dxa"/>
            <w:noWrap w:val="0"/>
            <w:vAlign w:val="center"/>
          </w:tcPr>
          <w:p w14:paraId="14358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466" w:type="dxa"/>
            <w:noWrap w:val="0"/>
            <w:vAlign w:val="center"/>
          </w:tcPr>
          <w:p w14:paraId="604035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EJ-601蒸汽喷射泵（含HD-602中间冷凝器）</w:t>
            </w:r>
          </w:p>
        </w:tc>
        <w:tc>
          <w:tcPr>
            <w:tcW w:w="2622" w:type="dxa"/>
            <w:noWrap w:val="0"/>
            <w:vAlign w:val="center"/>
          </w:tcPr>
          <w:p w14:paraId="1397C7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进口/国产</w:t>
            </w:r>
          </w:p>
        </w:tc>
      </w:tr>
      <w:tr w14:paraId="7F96B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noWrap w:val="0"/>
            <w:vAlign w:val="center"/>
          </w:tcPr>
          <w:p w14:paraId="405A27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包12</w:t>
            </w:r>
          </w:p>
        </w:tc>
        <w:tc>
          <w:tcPr>
            <w:tcW w:w="2474" w:type="dxa"/>
            <w:noWrap w:val="0"/>
            <w:vAlign w:val="center"/>
          </w:tcPr>
          <w:p w14:paraId="34927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离心机</w:t>
            </w:r>
          </w:p>
        </w:tc>
        <w:tc>
          <w:tcPr>
            <w:tcW w:w="856" w:type="dxa"/>
            <w:noWrap w:val="0"/>
            <w:vAlign w:val="center"/>
          </w:tcPr>
          <w:p w14:paraId="1F8BB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466" w:type="dxa"/>
            <w:noWrap w:val="0"/>
            <w:vAlign w:val="center"/>
          </w:tcPr>
          <w:p w14:paraId="03685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备用硝离心机</w:t>
            </w:r>
          </w:p>
        </w:tc>
        <w:tc>
          <w:tcPr>
            <w:tcW w:w="2622" w:type="dxa"/>
            <w:noWrap w:val="0"/>
            <w:vAlign w:val="center"/>
          </w:tcPr>
          <w:p w14:paraId="0B69F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进口/国产</w:t>
            </w:r>
          </w:p>
        </w:tc>
      </w:tr>
      <w:tr w14:paraId="3E72F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noWrap w:val="0"/>
            <w:vAlign w:val="center"/>
          </w:tcPr>
          <w:p w14:paraId="653B2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包14</w:t>
            </w:r>
          </w:p>
        </w:tc>
        <w:tc>
          <w:tcPr>
            <w:tcW w:w="2474" w:type="dxa"/>
            <w:noWrap w:val="0"/>
            <w:vAlign w:val="center"/>
          </w:tcPr>
          <w:p w14:paraId="2D083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水环真空泵</w:t>
            </w:r>
          </w:p>
        </w:tc>
        <w:tc>
          <w:tcPr>
            <w:tcW w:w="856" w:type="dxa"/>
            <w:noWrap w:val="0"/>
            <w:vAlign w:val="center"/>
          </w:tcPr>
          <w:p w14:paraId="5F2CDC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466" w:type="dxa"/>
            <w:noWrap w:val="0"/>
            <w:vAlign w:val="center"/>
          </w:tcPr>
          <w:p w14:paraId="4E7F8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水环真空泵</w:t>
            </w:r>
          </w:p>
        </w:tc>
        <w:tc>
          <w:tcPr>
            <w:tcW w:w="2622" w:type="dxa"/>
            <w:noWrap w:val="0"/>
            <w:vAlign w:val="center"/>
          </w:tcPr>
          <w:p w14:paraId="54BE54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进口品牌国内生产/国产</w:t>
            </w:r>
          </w:p>
        </w:tc>
      </w:tr>
      <w:tr w14:paraId="476F2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noWrap w:val="0"/>
            <w:vAlign w:val="center"/>
          </w:tcPr>
          <w:p w14:paraId="0A6A4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包15</w:t>
            </w:r>
          </w:p>
        </w:tc>
        <w:tc>
          <w:tcPr>
            <w:tcW w:w="2474" w:type="dxa"/>
            <w:noWrap w:val="0"/>
            <w:vAlign w:val="center"/>
          </w:tcPr>
          <w:p w14:paraId="4B03E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溴化锂冰机、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备用电冰机</w:t>
            </w:r>
          </w:p>
        </w:tc>
        <w:tc>
          <w:tcPr>
            <w:tcW w:w="856" w:type="dxa"/>
            <w:noWrap w:val="0"/>
            <w:vAlign w:val="center"/>
          </w:tcPr>
          <w:p w14:paraId="33B5F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466" w:type="dxa"/>
            <w:noWrap w:val="0"/>
            <w:vAlign w:val="center"/>
          </w:tcPr>
          <w:p w14:paraId="0BA05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溴化锂冰机、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备用电冰机</w:t>
            </w:r>
          </w:p>
        </w:tc>
        <w:tc>
          <w:tcPr>
            <w:tcW w:w="2622" w:type="dxa"/>
            <w:noWrap w:val="0"/>
            <w:vAlign w:val="center"/>
          </w:tcPr>
          <w:p w14:paraId="4F518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进口品牌国内生产/国产</w:t>
            </w:r>
          </w:p>
        </w:tc>
      </w:tr>
    </w:tbl>
    <w:p w14:paraId="100808DE">
      <w:p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</w:p>
    <w:p w14:paraId="7D877E2F">
      <w:p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</w:p>
    <w:p w14:paraId="415074D6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9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2025-06-23T03:43:46Z</dcterms:created>
  <dc:creator>CJ</dc:creator>
  <cp:lastModifiedBy>扬帆起航 </cp:lastModifiedBy>
  <dcterms:modified xsi:type="dcterms:W3CDTF">2025-06-23T03:43:56Z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eyJoZGlkIjoiYjY2M2RmZGIwYjAzYmU5OGQ0ZjY5N2ZlZWFkZjQzYTEiLCJ1c2VySWQiOiIzMDIwNzQ0MzcifQ==</vt:lpwstr>
  </property>
  <property fmtid="{D5CDD505-2E9C-101B-9397-08002B2CF9AE}" pid="4" name="ICV">
    <vt:lpwstr>418C2CBCAA4745DDA8CAED55B1693FB0_12</vt:lpwstr>
  </property>
</Properties>
</file>